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ABA3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sz w:val="32"/>
          <w:szCs w:val="32"/>
        </w:rPr>
        <w:drawing>
          <wp:inline distT="0" distB="0" distL="0" distR="0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>
      <w:pPr>
        <w:spacing w:line="360" w:lineRule="auto"/>
        <w:jc w:val="center"/>
        <w:rPr>
          <w:rFonts w:hint="default" w:ascii="Verdana" w:hAnsi="Verdana"/>
          <w:b/>
          <w:smallCaps/>
          <w:sz w:val="32"/>
          <w:szCs w:val="32"/>
          <w:lang w:val="pl-PL"/>
        </w:rPr>
      </w:pPr>
      <w:r>
        <w:rPr>
          <w:rFonts w:ascii="Verdana" w:hAnsi="Verdana"/>
          <w:b/>
          <w:smallCaps/>
          <w:sz w:val="32"/>
          <w:szCs w:val="32"/>
        </w:rPr>
        <w:t>Standardy ochrony małoletnich w</w:t>
      </w:r>
      <w:r>
        <w:rPr>
          <w:rFonts w:hint="default" w:ascii="Verdana" w:hAnsi="Verdana"/>
          <w:b/>
          <w:smallCaps/>
          <w:sz w:val="32"/>
          <w:szCs w:val="32"/>
          <w:lang w:val="pl-PL"/>
        </w:rPr>
        <w:t xml:space="preserve"> Ośrodku Szkolenia Kierowców “POLA” w Chełmku</w:t>
      </w:r>
    </w:p>
    <w:p w14:paraId="2F1D8ED4">
      <w:pPr>
        <w:spacing w:line="360" w:lineRule="auto"/>
        <w:jc w:val="center"/>
        <w:rPr>
          <w:rFonts w:hint="default" w:ascii="Verdana" w:hAnsi="Verdana"/>
          <w:b/>
          <w:smallCaps/>
          <w:sz w:val="32"/>
          <w:szCs w:val="32"/>
          <w:lang w:val="pl-PL"/>
        </w:rPr>
      </w:pPr>
      <w:r>
        <w:rPr>
          <w:rFonts w:hint="default" w:ascii="Verdana" w:hAnsi="Verdana"/>
          <w:b/>
          <w:smallCaps/>
          <w:sz w:val="32"/>
          <w:szCs w:val="32"/>
          <w:lang w:val="pl-PL"/>
        </w:rPr>
        <w:t xml:space="preserve">ul. Krakowska 15A </w:t>
      </w:r>
    </w:p>
    <w:p w14:paraId="0F95E6F5">
      <w:pPr>
        <w:spacing w:line="360" w:lineRule="auto"/>
        <w:jc w:val="center"/>
        <w:rPr>
          <w:rFonts w:hint="default" w:ascii="Verdana" w:hAnsi="Verdana"/>
          <w:b/>
          <w:smallCaps/>
          <w:sz w:val="32"/>
          <w:szCs w:val="32"/>
          <w:lang w:val="pl-PL"/>
        </w:rPr>
      </w:pPr>
      <w:r>
        <w:rPr>
          <w:rFonts w:hint="default" w:ascii="Verdana" w:hAnsi="Verdana"/>
          <w:b/>
          <w:smallCaps/>
          <w:sz w:val="32"/>
          <w:szCs w:val="32"/>
          <w:lang w:val="pl-PL"/>
        </w:rPr>
        <w:t>nr rejestrowy OSK 10661213</w:t>
      </w:r>
    </w:p>
    <w:p w14:paraId="0261FA67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</w:p>
    <w:p w14:paraId="794B0F7A">
      <w:pPr>
        <w:rPr>
          <w:rStyle w:val="33"/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CFA46F8">
      <w:pPr>
        <w:spacing w:after="0" w:line="360" w:lineRule="auto"/>
        <w:rPr>
          <w:rFonts w:ascii="Verdana" w:hAnsi="Verdana" w:eastAsia="Lato" w:cs="Lato"/>
          <w:b/>
          <w:sz w:val="20"/>
          <w:szCs w:val="20"/>
        </w:rPr>
      </w:pPr>
    </w:p>
    <w:p w14:paraId="488152FD">
      <w:pPr>
        <w:pStyle w:val="28"/>
        <w:numPr>
          <w:ilvl w:val="0"/>
          <w:numId w:val="1"/>
        </w:numPr>
        <w:spacing w:after="0" w:line="360" w:lineRule="auto"/>
        <w:ind w:right="-23"/>
        <w:rPr>
          <w:rFonts w:ascii="Verdana" w:hAnsi="Verdana" w:eastAsia="Lato" w:cs="Lato"/>
          <w:b/>
          <w:bCs/>
          <w:sz w:val="20"/>
          <w:szCs w:val="20"/>
        </w:rPr>
      </w:pPr>
      <w:r>
        <w:rPr>
          <w:rFonts w:ascii="Verdana" w:hAnsi="Verdana" w:eastAsia="Lato" w:cs="Lato"/>
          <w:b/>
          <w:bCs/>
          <w:sz w:val="20"/>
          <w:szCs w:val="20"/>
        </w:rPr>
        <w:t>Komunikacja i działania z małoletnimi</w:t>
      </w:r>
    </w:p>
    <w:p w14:paraId="245984E9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Pracownik ma obowiązek:</w:t>
      </w:r>
    </w:p>
    <w:p w14:paraId="194C9F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wykazywać w stosunku do małoletniego szacunek i cierpliwość;</w:t>
      </w:r>
    </w:p>
    <w:p w14:paraId="2B96C9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- traktować małoletnich równo niezależnie od ich m. in. płci, orientacji seksualnej, narodowości, pochodzenia, religii,  czy światopoglądu. </w:t>
      </w:r>
    </w:p>
    <w:p w14:paraId="52BE086C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/>
          <w:sz w:val="20"/>
          <w:szCs w:val="20"/>
        </w:rPr>
        <w:t>Pracownik nie może:</w:t>
      </w:r>
    </w:p>
    <w:p w14:paraId="5F5602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- obrażać, zawstydzać, lekceważyć i upokarzać małoletniego; </w:t>
      </w:r>
    </w:p>
    <w:p w14:paraId="01BA58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/>
          <w:sz w:val="20"/>
          <w:szCs w:val="20"/>
        </w:rPr>
        <w:t xml:space="preserve">- ujawniać osobom nieuprawnionym wrażliwych </w:t>
      </w: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informacji dotyczących małoletniego;</w:t>
      </w:r>
    </w:p>
    <w:p w14:paraId="64ED4D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zachowywać się wobec małoletniego niestosowanie, w tym używać słów i gestów powszechnie uznanych za wulgarne lub obelżywe;</w:t>
      </w:r>
    </w:p>
    <w:p w14:paraId="7ECD5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kierować do małoletniego wypowiedzi o podtekście seksualnym;</w:t>
      </w:r>
    </w:p>
    <w:p w14:paraId="26E515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proponować małoletniemu alkoholu, wyrobów tytoniowych oraz innych nielegalnych substancji oraz używać ich w czasie pracy w obecności małoletniego;</w:t>
      </w:r>
    </w:p>
    <w:p w14:paraId="56F89D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utrwalać wizerunek małoletniego (np. poprzez filmowanie, nagrywanie głosu, fotografowanie) dla potrzeb prywatnych;</w:t>
      </w:r>
    </w:p>
    <w:p w14:paraId="3D64C3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przyjmować pieniędzy lub prezentów od małoletniego oraz jego opiekunów prawnych;</w:t>
      </w:r>
    </w:p>
    <w:p w14:paraId="32D240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zapraszać małoletniego do miejsca swojego zamieszkania lub na spotkania niezwiązane z realizacją obowiązków pracowniczych;</w:t>
      </w:r>
    </w:p>
    <w:p w14:paraId="5DB1A4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 przyjmować zaproszeń małoletniego do miejsca jego zamieszkania lub na spotkania niezwiązane z realizacją obowiązków pracowniczych.</w:t>
      </w:r>
    </w:p>
    <w:p w14:paraId="02F8C2EB">
      <w:pPr>
        <w:pStyle w:val="28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 takim przypadku pracownik ma obowiązek poinformować o tym pracodawcę lub wyznaczonego przez niego pracownika. Informacja powinna zawierać dane małoletniego oraz datę i godzinę spotkania.</w:t>
      </w:r>
    </w:p>
    <w:p w14:paraId="1C5A538A">
      <w:pPr>
        <w:pStyle w:val="28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Kontakt pracownika z małoletnim (w tym przez telefon, czy Internet) powinien co do zasady odbywać się wyłącznie w czasie pracy i być związany z wykonywaniem obowiązków pracowniczych. </w:t>
      </w:r>
    </w:p>
    <w:p w14:paraId="5043A861">
      <w:pPr>
        <w:pStyle w:val="28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>
      <w:pPr>
        <w:pStyle w:val="28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>
      <w:pPr>
        <w:pStyle w:val="28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/>
          <w:sz w:val="20"/>
          <w:szCs w:val="20"/>
        </w:rPr>
        <w:t>W sytuacji gdy pracownik utrzymuje relacje towarzyskie lub rodzinne z małoletnim lub jego opiekunami prawnymi, ma on obowiązek zachowania poufności informacji pozyskanych o innych małoletnich.</w:t>
      </w:r>
    </w:p>
    <w:p w14:paraId="47A2990E">
      <w:pPr>
        <w:pStyle w:val="28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>
      <w:pPr>
        <w:spacing w:after="0" w:line="360" w:lineRule="auto"/>
        <w:rPr>
          <w:rFonts w:ascii="Verdana" w:hAnsi="Verdana" w:eastAsia="Lato" w:cs="Lato"/>
          <w:b/>
          <w:sz w:val="20"/>
          <w:szCs w:val="20"/>
        </w:rPr>
      </w:pPr>
    </w:p>
    <w:p w14:paraId="57769D3F">
      <w:pPr>
        <w:pStyle w:val="28"/>
        <w:numPr>
          <w:ilvl w:val="0"/>
          <w:numId w:val="1"/>
        </w:numPr>
        <w:spacing w:after="0" w:line="360" w:lineRule="auto"/>
        <w:rPr>
          <w:rFonts w:ascii="Verdana" w:hAnsi="Verdana" w:eastAsia="Lato" w:cs="Lato"/>
          <w:b/>
          <w:sz w:val="20"/>
          <w:szCs w:val="20"/>
        </w:rPr>
      </w:pPr>
      <w:r>
        <w:rPr>
          <w:rFonts w:ascii="Verdana" w:hAnsi="Verdana" w:eastAsia="Lato" w:cs="Lato"/>
          <w:b/>
          <w:bCs/>
          <w:sz w:val="20"/>
          <w:szCs w:val="20"/>
        </w:rPr>
        <w:t>Kontakt fizyczny z małoletnimi</w:t>
      </w:r>
    </w:p>
    <w:p w14:paraId="7C7B5D03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284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sz w:val="20"/>
          <w:szCs w:val="20"/>
        </w:rPr>
        <w:t>Pracownik nie może:</w:t>
      </w:r>
    </w:p>
    <w:p w14:paraId="23AC48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sz w:val="20"/>
          <w:szCs w:val="20"/>
        </w:rPr>
      </w:pPr>
      <w:r>
        <w:rPr>
          <w:rFonts w:ascii="Verdana" w:hAnsi="Verdana" w:eastAsia="Lato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09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>
      <w:pPr>
        <w:pStyle w:val="28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Pracownik ma obowiązek zachowania szczególnej ostrożności wobec osób małoletnich, które doświadczyły krzywdzenia w jakiejkolwiek formie. </w:t>
      </w:r>
    </w:p>
    <w:p w14:paraId="3668A516">
      <w:pPr>
        <w:pStyle w:val="28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  <w:r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1BAE7D80">
      <w:pPr>
        <w:pStyle w:val="28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contextualSpacing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635F8D7">
      <w:pPr>
        <w:pStyle w:val="28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contextualSpacing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AB06572">
      <w:pPr>
        <w:pStyle w:val="28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contextualSpacing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0D95D45">
      <w:pPr>
        <w:pStyle w:val="28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contextualSpacing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766BF3A">
      <w:pPr>
        <w:pStyle w:val="28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contextualSpacing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D5BB0B9">
      <w:pPr>
        <w:pStyle w:val="28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contextualSpacing/>
        <w:jc w:val="both"/>
        <w:rPr>
          <w:rFonts w:ascii="Verdana" w:hAnsi="Verdana" w:eastAsia="Lato" w:cs="Lato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0C80297">
      <w:pPr>
        <w:pStyle w:val="2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426"/>
        <w:jc w:val="both"/>
        <w:rPr>
          <w:rFonts w:ascii="Verdana" w:hAnsi="Verdana" w:eastAsia="Lato" w:cs="Lato"/>
          <w:color w:val="000000"/>
          <w:sz w:val="20"/>
          <w:szCs w:val="20"/>
        </w:rPr>
      </w:pPr>
    </w:p>
    <w:p w14:paraId="3F30FF41">
      <w:pPr>
        <w:pStyle w:val="28"/>
        <w:numPr>
          <w:ilvl w:val="0"/>
          <w:numId w:val="1"/>
        </w:numPr>
        <w:spacing w:line="360" w:lineRule="auto"/>
        <w:rPr>
          <w:rFonts w:ascii="Verdana" w:hAnsi="Verdana" w:eastAsia="Lato" w:cs="Lato"/>
          <w:b/>
          <w:bCs/>
          <w:sz w:val="20"/>
          <w:szCs w:val="20"/>
        </w:rPr>
      </w:pPr>
      <w:r>
        <w:rPr>
          <w:rFonts w:ascii="Verdana" w:hAnsi="Verdana" w:eastAsia="Lato" w:cs="Lato"/>
          <w:b/>
          <w:bCs/>
          <w:sz w:val="20"/>
          <w:szCs w:val="20"/>
        </w:rPr>
        <w:t>Lista osób odpowiedzialnych</w:t>
      </w:r>
    </w:p>
    <w:tbl>
      <w:tblPr>
        <w:tblStyle w:val="34"/>
        <w:tblW w:w="905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4253"/>
        <w:gridCol w:w="2012"/>
        <w:gridCol w:w="2232"/>
      </w:tblGrid>
      <w:tr w14:paraId="0BC1828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559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55BD38A7">
            <w:pPr>
              <w:spacing w:after="0" w:line="360" w:lineRule="auto"/>
              <w:jc w:val="center"/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eastAsia="Lato" w:cs="Arial"/>
                <w:kern w:val="0"/>
                <w:sz w:val="20"/>
                <w:szCs w:val="20"/>
                <w:lang w:eastAsia="pl-PL"/>
                <w14:ligatures w14:val="none"/>
              </w:rPr>
              <w:t>​​​</w:t>
            </w:r>
            <w:r>
              <w:rPr>
                <w:rFonts w:ascii="Verdana" w:hAnsi="Verdana" w:eastAsia="Lato" w:cs="Lato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4253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573348EA">
            <w:pPr>
              <w:spacing w:after="0" w:line="360" w:lineRule="auto"/>
              <w:ind w:right="990"/>
              <w:jc w:val="center"/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Obowiązki</w:t>
            </w:r>
          </w:p>
        </w:tc>
        <w:tc>
          <w:tcPr>
            <w:tcW w:w="201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65812893">
            <w:pPr>
              <w:spacing w:after="0" w:line="360" w:lineRule="auto"/>
              <w:ind w:right="28"/>
              <w:jc w:val="center"/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26FE7B00">
            <w:pPr>
              <w:spacing w:after="0" w:line="360" w:lineRule="auto"/>
              <w:jc w:val="center"/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b/>
                <w:kern w:val="0"/>
                <w:sz w:val="20"/>
                <w:szCs w:val="20"/>
                <w:lang w:eastAsia="pl-PL"/>
                <w14:ligatures w14:val="none"/>
              </w:rPr>
              <w:t>Dane kontaktowe</w:t>
            </w:r>
          </w:p>
        </w:tc>
      </w:tr>
      <w:tr w14:paraId="379993E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559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19B9FCA5">
            <w:pPr>
              <w:spacing w:after="0" w:line="360" w:lineRule="auto"/>
              <w:jc w:val="center"/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253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0F1DF9DF">
            <w:pPr>
              <w:spacing w:after="0" w:line="360" w:lineRule="auto"/>
              <w:ind w:right="990"/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0C078EC5">
            <w:pPr>
              <w:spacing w:after="0" w:line="240" w:lineRule="auto"/>
              <w:ind w:right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Beata Wojtas</w:t>
            </w:r>
          </w:p>
        </w:tc>
        <w:tc>
          <w:tcPr>
            <w:tcW w:w="223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18FCDC3B">
            <w:pPr>
              <w:spacing w:after="0" w:line="240" w:lineRule="auto"/>
              <w:ind w:right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tel. 530 836 387</w:t>
            </w:r>
          </w:p>
        </w:tc>
      </w:tr>
      <w:tr w14:paraId="77B74B8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559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19CC0845">
            <w:pPr>
              <w:spacing w:after="0" w:line="360" w:lineRule="auto"/>
              <w:jc w:val="center"/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4253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43660281">
            <w:pPr>
              <w:spacing w:after="0" w:line="360" w:lineRule="auto"/>
              <w:ind w:right="990"/>
              <w:jc w:val="both"/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  <w:vAlign w:val="top"/>
          </w:tcPr>
          <w:p w14:paraId="3B7AD49F">
            <w:pPr>
              <w:spacing w:after="0" w:line="240" w:lineRule="auto"/>
              <w:ind w:right="0" w:rightChars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 w:bidi="ar-SA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Beata Wojtas</w:t>
            </w:r>
          </w:p>
        </w:tc>
        <w:tc>
          <w:tcPr>
            <w:tcW w:w="223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  <w:vAlign w:val="top"/>
          </w:tcPr>
          <w:p w14:paraId="723BB5B8">
            <w:pPr>
              <w:spacing w:after="0" w:line="240" w:lineRule="auto"/>
              <w:ind w:right="0" w:rightChars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 w:bidi="ar-SA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tel. 530 836 387</w:t>
            </w:r>
          </w:p>
        </w:tc>
      </w:tr>
      <w:tr w14:paraId="4C58F05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559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4DD870D9">
            <w:pPr>
              <w:spacing w:after="0" w:line="360" w:lineRule="auto"/>
              <w:jc w:val="center"/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4253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036E1EB6">
            <w:pPr>
              <w:spacing w:after="0" w:line="360" w:lineRule="auto"/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Prowadzenie interwencji </w:t>
            </w:r>
          </w:p>
        </w:tc>
        <w:tc>
          <w:tcPr>
            <w:tcW w:w="201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  <w:vAlign w:val="top"/>
          </w:tcPr>
          <w:p w14:paraId="329CD27B">
            <w:pPr>
              <w:spacing w:after="0" w:line="240" w:lineRule="auto"/>
              <w:ind w:right="0" w:rightChars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 w:bidi="ar-SA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Beata Wojtas</w:t>
            </w:r>
          </w:p>
        </w:tc>
        <w:tc>
          <w:tcPr>
            <w:tcW w:w="223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  <w:vAlign w:val="top"/>
          </w:tcPr>
          <w:p w14:paraId="45439286">
            <w:pPr>
              <w:spacing w:after="0" w:line="240" w:lineRule="auto"/>
              <w:ind w:right="0" w:rightChars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 w:bidi="ar-SA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tel. 530 836 387</w:t>
            </w:r>
          </w:p>
        </w:tc>
      </w:tr>
      <w:tr w14:paraId="3E17375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559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0B098617">
            <w:pPr>
              <w:spacing w:after="0" w:line="360" w:lineRule="auto"/>
              <w:jc w:val="center"/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4253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0769C839">
            <w:pPr>
              <w:spacing w:after="0" w:line="360" w:lineRule="auto"/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  <w:vAlign w:val="top"/>
          </w:tcPr>
          <w:p w14:paraId="0032D81A">
            <w:pPr>
              <w:spacing w:after="0" w:line="240" w:lineRule="auto"/>
              <w:ind w:right="0" w:rightChars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 w:bidi="ar-SA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Beata Wojtas</w:t>
            </w:r>
          </w:p>
        </w:tc>
        <w:tc>
          <w:tcPr>
            <w:tcW w:w="223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  <w:vAlign w:val="top"/>
          </w:tcPr>
          <w:p w14:paraId="3999030F">
            <w:pPr>
              <w:spacing w:after="0" w:line="240" w:lineRule="auto"/>
              <w:ind w:right="0" w:rightChars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 w:bidi="ar-SA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tel. 530 836 387</w:t>
            </w:r>
          </w:p>
        </w:tc>
      </w:tr>
      <w:tr w14:paraId="0AC4199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559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1BB29AC9">
            <w:pPr>
              <w:spacing w:after="0" w:line="360" w:lineRule="auto"/>
              <w:jc w:val="center"/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bCs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4253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</w:tcPr>
          <w:p w14:paraId="2DE8E1DE">
            <w:pPr>
              <w:spacing w:after="0" w:line="360" w:lineRule="auto"/>
              <w:ind w:right="990"/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Udzielanie wsparcia małoletniemu </w:t>
            </w:r>
          </w:p>
        </w:tc>
        <w:tc>
          <w:tcPr>
            <w:tcW w:w="201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  <w:vAlign w:val="top"/>
          </w:tcPr>
          <w:p w14:paraId="5A2DDB1D">
            <w:pPr>
              <w:spacing w:after="0" w:line="240" w:lineRule="auto"/>
              <w:ind w:right="0" w:rightChars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 w:bidi="ar-SA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Beata Wojtas</w:t>
            </w:r>
          </w:p>
        </w:tc>
        <w:tc>
          <w:tcPr>
            <w:tcW w:w="2232" w:type="dxa"/>
            <w:tcBorders>
              <w:top w:val="single" w:color="BEBEBE" w:themeColor="background1" w:themeShade="BF" w:sz="6" w:space="0"/>
              <w:left w:val="single" w:color="BEBEBE" w:themeColor="background1" w:themeShade="BF" w:sz="6" w:space="0"/>
              <w:bottom w:val="single" w:color="BEBEBE" w:themeColor="background1" w:themeShade="BF" w:sz="6" w:space="0"/>
              <w:right w:val="single" w:color="BEBEBE" w:themeColor="background1" w:themeShade="BF" w:sz="6" w:space="0"/>
            </w:tcBorders>
            <w:shd w:val="clear" w:color="auto" w:fill="auto"/>
            <w:vAlign w:val="top"/>
          </w:tcPr>
          <w:p w14:paraId="2C3BBCBB">
            <w:pPr>
              <w:spacing w:after="0" w:line="240" w:lineRule="auto"/>
              <w:ind w:right="0" w:rightChars="0"/>
              <w:jc w:val="both"/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 w:bidi="ar-SA"/>
                <w14:ligatures w14:val="none"/>
              </w:rPr>
            </w:pPr>
            <w:r>
              <w:rPr>
                <w:rFonts w:ascii="Verdana" w:hAnsi="Verdana" w:eastAsia="Lato" w:cs="Lato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hint="default" w:ascii="Verdana" w:hAnsi="Verdana" w:eastAsia="Lato" w:cs="Lato"/>
                <w:kern w:val="0"/>
                <w:sz w:val="20"/>
                <w:szCs w:val="20"/>
                <w:lang w:val="en-US" w:eastAsia="pl-PL"/>
                <w14:ligatures w14:val="none"/>
              </w:rPr>
              <w:t>tel. 530 836 387</w:t>
            </w:r>
          </w:p>
        </w:tc>
      </w:tr>
    </w:tbl>
    <w:p w14:paraId="1C67BF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rFonts w:ascii="Verdana" w:hAnsi="Verdana" w:eastAsia="Lato" w:cs="Lato"/>
          <w:color w:val="000000"/>
          <w:sz w:val="20"/>
          <w:szCs w:val="20"/>
        </w:rPr>
      </w:pPr>
      <w:bookmarkStart w:id="1" w:name="_GoBack"/>
      <w:bookmarkEnd w:id="1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804030504040204"/>
    <w:charset w:val="EE"/>
    <w:family w:val="swiss"/>
    <w:pitch w:val="default"/>
    <w:sig w:usb0="A10006FF" w:usb1="4000205B" w:usb2="00000010" w:usb3="00000000" w:csb0="200001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60178"/>
    <w:multiLevelType w:val="multilevel"/>
    <w:tmpl w:val="08560178"/>
    <w:lvl w:ilvl="0" w:tentative="0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57" w:hanging="360"/>
      </w:pPr>
    </w:lvl>
    <w:lvl w:ilvl="2" w:tentative="0">
      <w:start w:val="1"/>
      <w:numFmt w:val="lowerRoman"/>
      <w:lvlText w:val="%3."/>
      <w:lvlJc w:val="right"/>
      <w:pPr>
        <w:ind w:left="1777" w:hanging="180"/>
      </w:pPr>
    </w:lvl>
    <w:lvl w:ilvl="3" w:tentative="0">
      <w:start w:val="1"/>
      <w:numFmt w:val="decimal"/>
      <w:lvlText w:val="%4."/>
      <w:lvlJc w:val="left"/>
      <w:pPr>
        <w:ind w:left="2497" w:hanging="360"/>
      </w:pPr>
    </w:lvl>
    <w:lvl w:ilvl="4" w:tentative="0">
      <w:start w:val="1"/>
      <w:numFmt w:val="lowerLetter"/>
      <w:lvlText w:val="%5."/>
      <w:lvlJc w:val="left"/>
      <w:pPr>
        <w:ind w:left="3217" w:hanging="360"/>
      </w:pPr>
    </w:lvl>
    <w:lvl w:ilvl="5" w:tentative="0">
      <w:start w:val="1"/>
      <w:numFmt w:val="lowerRoman"/>
      <w:lvlText w:val="%6."/>
      <w:lvlJc w:val="right"/>
      <w:pPr>
        <w:ind w:left="3937" w:hanging="180"/>
      </w:pPr>
    </w:lvl>
    <w:lvl w:ilvl="6" w:tentative="0">
      <w:start w:val="1"/>
      <w:numFmt w:val="decimal"/>
      <w:lvlText w:val="%7."/>
      <w:lvlJc w:val="left"/>
      <w:pPr>
        <w:ind w:left="4657" w:hanging="360"/>
      </w:pPr>
    </w:lvl>
    <w:lvl w:ilvl="7" w:tentative="0">
      <w:start w:val="1"/>
      <w:numFmt w:val="lowerLetter"/>
      <w:lvlText w:val="%8."/>
      <w:lvlJc w:val="left"/>
      <w:pPr>
        <w:ind w:left="5377" w:hanging="360"/>
      </w:pPr>
    </w:lvl>
    <w:lvl w:ilvl="8" w:tentative="0">
      <w:start w:val="1"/>
      <w:numFmt w:val="lowerRoman"/>
      <w:lvlText w:val="%9."/>
      <w:lvlJc w:val="right"/>
      <w:pPr>
        <w:ind w:left="6097" w:hanging="180"/>
      </w:pPr>
    </w:lvl>
  </w:abstractNum>
  <w:abstractNum w:abstractNumId="1">
    <w:nsid w:val="2F0D3DB1"/>
    <w:multiLevelType w:val="multilevel"/>
    <w:tmpl w:val="2F0D3D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95E6A"/>
    <w:multiLevelType w:val="multilevel"/>
    <w:tmpl w:val="6B695E6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9"/>
    <w:rsid w:val="00053A66"/>
    <w:rsid w:val="00075F5F"/>
    <w:rsid w:val="00091821"/>
    <w:rsid w:val="000A67F4"/>
    <w:rsid w:val="005266A9"/>
    <w:rsid w:val="00533A42"/>
    <w:rsid w:val="00620949"/>
    <w:rsid w:val="00706AB3"/>
    <w:rsid w:val="007C4333"/>
    <w:rsid w:val="00B71BDC"/>
    <w:rsid w:val="00B77839"/>
    <w:rsid w:val="00CF478F"/>
    <w:rsid w:val="00E13044"/>
    <w:rsid w:val="7AFDDE54"/>
    <w:rsid w:val="7ED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główek 1 Znak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główek 2 Znak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główek 3 Znak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główek 4 Znak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główek 5 Znak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główek 6 Znak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główek 7 Znak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główek 9 Znak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ytuł Znak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tytuł Znak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ytat Znak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ytat intensywny Znak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Brak"/>
    <w:qFormat/>
    <w:uiPriority w:val="0"/>
  </w:style>
  <w:style w:type="table" w:customStyle="1" w:styleId="34">
    <w:name w:val="1"/>
    <w:basedOn w:val="12"/>
    <w:qFormat/>
    <w:uiPriority w:val="0"/>
    <w:rPr>
      <w:rFonts w:ascii="Calibri" w:hAnsi="Calibri" w:eastAsia="Calibri" w:cs="Calibri"/>
      <w:kern w:val="0"/>
      <w:lang w:eastAsia="pl-PL"/>
      <w14:ligatures w14:val="none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559</Words>
  <Characters>3358</Characters>
  <Lines>27</Lines>
  <Paragraphs>7</Paragraphs>
  <TotalTime>2</TotalTime>
  <ScaleCrop>false</ScaleCrop>
  <LinksUpToDate>false</LinksUpToDate>
  <CharactersWithSpaces>3910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2024-09-22T22:24:00Z</dcterms:created>
  <dc:creator>marta bezulska-powaga</dc:creator>
  <cp:lastModifiedBy>macos</cp:lastModifiedBy>
  <dcterms:modified xsi:type="dcterms:W3CDTF">2026-04-12T18:29:23Z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710D1FF663F2BD02FDC3DB6934C538C6_42</vt:lpwstr>
  </property>
</Properties>
</file>